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2853" w14:textId="177F5D4D" w:rsidR="00B404ED" w:rsidRPr="00DD1243" w:rsidRDefault="00B404ED" w:rsidP="00B404ED">
      <w:pPr>
        <w:rPr>
          <w:b/>
          <w:sz w:val="28"/>
          <w:szCs w:val="28"/>
        </w:rPr>
      </w:pPr>
      <w:bookmarkStart w:id="0" w:name="_GoBack"/>
      <w:r w:rsidRPr="00DD1243">
        <w:rPr>
          <w:b/>
          <w:sz w:val="28"/>
          <w:szCs w:val="28"/>
        </w:rPr>
        <w:t>Resources / Reading Assignments on Stand-Alone</w:t>
      </w:r>
      <w:r w:rsidR="0087551D" w:rsidRPr="00DD1243">
        <w:rPr>
          <w:b/>
          <w:sz w:val="28"/>
          <w:szCs w:val="28"/>
        </w:rPr>
        <w:t xml:space="preserve"> </w:t>
      </w:r>
      <w:r w:rsidRPr="00DD1243">
        <w:rPr>
          <w:b/>
          <w:sz w:val="28"/>
          <w:szCs w:val="28"/>
        </w:rPr>
        <w:t>/</w:t>
      </w:r>
      <w:r w:rsidR="0087551D" w:rsidRPr="00DD1243">
        <w:rPr>
          <w:b/>
          <w:sz w:val="28"/>
          <w:szCs w:val="28"/>
        </w:rPr>
        <w:t xml:space="preserve"> </w:t>
      </w:r>
      <w:r w:rsidRPr="00DD1243">
        <w:rPr>
          <w:b/>
          <w:sz w:val="28"/>
          <w:szCs w:val="28"/>
        </w:rPr>
        <w:t>Off Grid System Design:</w:t>
      </w:r>
    </w:p>
    <w:bookmarkEnd w:id="0"/>
    <w:p w14:paraId="7BD9E000" w14:textId="77777777" w:rsidR="00B404ED" w:rsidRDefault="00B404ED"/>
    <w:p w14:paraId="707356C2" w14:textId="77777777" w:rsidR="00B404ED" w:rsidRPr="0087551D" w:rsidRDefault="00B404ED">
      <w:pPr>
        <w:rPr>
          <w:b/>
        </w:rPr>
      </w:pPr>
    </w:p>
    <w:p w14:paraId="13D44CEF" w14:textId="6CDF1633" w:rsidR="003A2082" w:rsidRDefault="0087551D">
      <w:r>
        <w:rPr>
          <w:b/>
        </w:rPr>
        <w:t>Home P</w:t>
      </w:r>
      <w:r w:rsidR="003A2082" w:rsidRPr="0087551D">
        <w:rPr>
          <w:b/>
        </w:rPr>
        <w:t>ower Magazine: Designing a Stand Alone System</w:t>
      </w:r>
      <w:r w:rsidR="003A2082">
        <w:t xml:space="preserve">- </w:t>
      </w:r>
      <w:hyperlink r:id="rId6" w:history="1">
        <w:r w:rsidR="003A2082" w:rsidRPr="00B404ED">
          <w:rPr>
            <w:rStyle w:val="Hyperlink"/>
          </w:rPr>
          <w:t>Khanti Munro</w:t>
        </w:r>
      </w:hyperlink>
    </w:p>
    <w:p w14:paraId="52983B6C" w14:textId="77777777" w:rsidR="003A2082" w:rsidRDefault="00DE3038">
      <w:hyperlink r:id="rId7" w:history="1">
        <w:r w:rsidR="003A2082" w:rsidRPr="009A03F4">
          <w:rPr>
            <w:rStyle w:val="Hyperlink"/>
          </w:rPr>
          <w:t>https://homepower.com/articles/designing-stand-alone-system</w:t>
        </w:r>
      </w:hyperlink>
    </w:p>
    <w:p w14:paraId="352C8CD4" w14:textId="77777777" w:rsidR="003A2082" w:rsidRDefault="003A2082"/>
    <w:p w14:paraId="09237EC1" w14:textId="77777777" w:rsidR="00B404ED" w:rsidRPr="00B404ED" w:rsidRDefault="00B404ED" w:rsidP="00B404ED">
      <w:pPr>
        <w:rPr>
          <w:rFonts w:ascii="Times" w:eastAsia="Times New Roman" w:hAnsi="Times" w:cs="Times New Roman"/>
          <w:sz w:val="20"/>
          <w:szCs w:val="20"/>
        </w:rPr>
      </w:pPr>
      <w:r w:rsidRPr="0087551D">
        <w:rPr>
          <w:b/>
          <w:color w:val="000000" w:themeColor="text1"/>
        </w:rPr>
        <w:t xml:space="preserve">Home Power magazine: “Toast, Pancakes and Waffles: </w:t>
      </w:r>
      <w:r w:rsidRPr="0087551D">
        <w:rPr>
          <w:rFonts w:eastAsia="Times New Roman" w:cs="Arial"/>
          <w:b/>
          <w:bCs/>
          <w:color w:val="000000" w:themeColor="text1"/>
          <w:shd w:val="clear" w:color="auto" w:fill="FFFFFF"/>
        </w:rPr>
        <w:t xml:space="preserve"> Planning Wisely for Off-Grid Living”- </w:t>
      </w:r>
      <w:hyperlink r:id="rId8" w:history="1">
        <w:r w:rsidRPr="00B404ED">
          <w:rPr>
            <w:rStyle w:val="Hyperlink"/>
            <w:rFonts w:eastAsia="Times New Roman" w:cs="Arial"/>
            <w:bCs/>
            <w:shd w:val="clear" w:color="auto" w:fill="FFFFFF"/>
          </w:rPr>
          <w:t>Allan Sindelar</w:t>
        </w:r>
      </w:hyperlink>
    </w:p>
    <w:p w14:paraId="0B163424" w14:textId="77777777" w:rsidR="00B404ED" w:rsidRDefault="00DE3038">
      <w:hyperlink r:id="rId9" w:history="1">
        <w:r w:rsidR="00B404ED" w:rsidRPr="009A03F4">
          <w:rPr>
            <w:rStyle w:val="Hyperlink"/>
          </w:rPr>
          <w:t>https://homepower.com/articles/toast-pancakes-and-waffles</w:t>
        </w:r>
      </w:hyperlink>
    </w:p>
    <w:p w14:paraId="6DDB046B" w14:textId="77777777" w:rsidR="00B404ED" w:rsidRDefault="00B404ED"/>
    <w:p w14:paraId="30391F67" w14:textId="77777777" w:rsidR="00132ACB" w:rsidRDefault="00132ACB" w:rsidP="00132ACB">
      <w:r w:rsidRPr="006E3580">
        <w:rPr>
          <w:b/>
        </w:rPr>
        <w:t>Solar Photovoltaic Systems, 2</w:t>
      </w:r>
      <w:r w:rsidRPr="006E3580">
        <w:rPr>
          <w:b/>
          <w:vertAlign w:val="superscript"/>
        </w:rPr>
        <w:t>nd</w:t>
      </w:r>
      <w:r w:rsidRPr="006E3580">
        <w:rPr>
          <w:b/>
        </w:rPr>
        <w:t xml:space="preserve"> edition, James P. Dunlop</w:t>
      </w:r>
      <w:r>
        <w:t xml:space="preserve">- </w:t>
      </w:r>
    </w:p>
    <w:p w14:paraId="1A768F7B" w14:textId="77777777" w:rsidR="00132ACB" w:rsidRPr="006E3580" w:rsidRDefault="00132ACB" w:rsidP="00132ACB">
      <w:pPr>
        <w:rPr>
          <w:u w:val="single"/>
        </w:rPr>
      </w:pPr>
      <w:r w:rsidRPr="006E3580">
        <w:rPr>
          <w:u w:val="single"/>
        </w:rPr>
        <w:t xml:space="preserve">Topic </w:t>
      </w:r>
      <w:r w:rsidRPr="006E3580">
        <w:rPr>
          <w:u w:val="single"/>
        </w:rPr>
        <w:tab/>
      </w:r>
      <w:r w:rsidRPr="006E3580">
        <w:rPr>
          <w:u w:val="single"/>
        </w:rPr>
        <w:tab/>
      </w:r>
      <w:r w:rsidRPr="006E3580">
        <w:rPr>
          <w:u w:val="single"/>
        </w:rPr>
        <w:tab/>
      </w:r>
      <w:r w:rsidRPr="006E3580">
        <w:rPr>
          <w:u w:val="single"/>
        </w:rPr>
        <w:tab/>
      </w:r>
      <w:r w:rsidRPr="006E3580">
        <w:rPr>
          <w:u w:val="single"/>
        </w:rPr>
        <w:tab/>
        <w:t>page numbers</w:t>
      </w:r>
    </w:p>
    <w:p w14:paraId="516B2C16" w14:textId="77777777" w:rsidR="00132ACB" w:rsidRDefault="00132ACB" w:rsidP="00132ACB">
      <w:r>
        <w:t>Stand Alone Systems</w:t>
      </w:r>
      <w:r>
        <w:tab/>
      </w:r>
      <w:r>
        <w:tab/>
      </w:r>
      <w:r>
        <w:tab/>
        <w:t>102 - 105</w:t>
      </w:r>
    </w:p>
    <w:p w14:paraId="17872FFF" w14:textId="77777777" w:rsidR="00132ACB" w:rsidRDefault="00132ACB" w:rsidP="00132ACB">
      <w:r>
        <w:t>Battery Bank Sizing</w:t>
      </w:r>
      <w:r>
        <w:tab/>
      </w:r>
      <w:r>
        <w:tab/>
      </w:r>
      <w:r>
        <w:tab/>
        <w:t>237 – 240</w:t>
      </w:r>
    </w:p>
    <w:p w14:paraId="3849019C" w14:textId="77777777" w:rsidR="00132ACB" w:rsidRDefault="00132ACB" w:rsidP="00132ACB">
      <w:r>
        <w:t>OCPD of stand alone systems</w:t>
      </w:r>
      <w:r>
        <w:tab/>
        <w:t>308 – 30</w:t>
      </w:r>
      <w:r w:rsidRPr="006E3580">
        <w:t>9</w:t>
      </w:r>
      <w:r>
        <w:tab/>
      </w:r>
    </w:p>
    <w:p w14:paraId="63CF8B72" w14:textId="77777777" w:rsidR="00132ACB" w:rsidRDefault="00132ACB" w:rsidP="00132ACB">
      <w:r>
        <w:t>Sizing of Stand alone systems</w:t>
      </w:r>
      <w:r>
        <w:tab/>
        <w:t>231 – 232</w:t>
      </w:r>
    </w:p>
    <w:p w14:paraId="2C258316" w14:textId="77777777" w:rsidR="00132ACB" w:rsidRDefault="00132ACB" w:rsidP="00132ACB">
      <w:r>
        <w:t>Availability</w:t>
      </w:r>
      <w:r>
        <w:tab/>
      </w:r>
      <w:r>
        <w:tab/>
      </w:r>
      <w:r>
        <w:tab/>
      </w:r>
      <w:r>
        <w:tab/>
        <w:t>242 – 243</w:t>
      </w:r>
    </w:p>
    <w:p w14:paraId="3622A155" w14:textId="77777777" w:rsidR="00132ACB" w:rsidRDefault="00132ACB" w:rsidP="00132ACB">
      <w:r>
        <w:t>Voltage rrequirements</w:t>
      </w:r>
      <w:r>
        <w:tab/>
      </w:r>
      <w:r>
        <w:tab/>
        <w:t>242</w:t>
      </w:r>
      <w:r>
        <w:tab/>
      </w:r>
      <w:r>
        <w:tab/>
        <w:t xml:space="preserve">  </w:t>
      </w:r>
      <w:r>
        <w:tab/>
      </w:r>
    </w:p>
    <w:p w14:paraId="69941883" w14:textId="77777777" w:rsidR="00132ACB" w:rsidRDefault="00132ACB"/>
    <w:p w14:paraId="320D1CF6" w14:textId="77777777" w:rsidR="003A2082" w:rsidRPr="0087551D" w:rsidRDefault="003A2082">
      <w:pPr>
        <w:rPr>
          <w:b/>
        </w:rPr>
      </w:pPr>
      <w:r w:rsidRPr="0087551D">
        <w:rPr>
          <w:b/>
        </w:rPr>
        <w:t>Batteries and Charge Control in Stand Alone Systems- 1997- James Dunlop, P.E.  of Florida Solar Energy Center</w:t>
      </w:r>
    </w:p>
    <w:p w14:paraId="3C1CDF89" w14:textId="77777777" w:rsidR="003A2082" w:rsidRDefault="003A2082">
      <w:r>
        <w:t>AKA:</w:t>
      </w:r>
    </w:p>
    <w:p w14:paraId="42686AA8" w14:textId="3CB12118" w:rsidR="003A2082" w:rsidRDefault="00DE3038">
      <w:pPr>
        <w:rPr>
          <w:rFonts w:eastAsia="Times New Roman" w:cs="Times New Roman"/>
          <w:b/>
          <w:bCs/>
        </w:rPr>
      </w:pPr>
      <w:hyperlink r:id="rId10" w:history="1">
        <w:r w:rsidR="003A2082" w:rsidRPr="009A03F4">
          <w:rPr>
            <w:rStyle w:val="Hyperlink"/>
            <w:rFonts w:eastAsia="Times New Roman" w:cs="Times New Roman"/>
            <w:b/>
            <w:bCs/>
          </w:rPr>
          <w:t>http://tinyurl.com/Batteries-and-Charge-Control</w:t>
        </w:r>
      </w:hyperlink>
    </w:p>
    <w:p w14:paraId="3AD080DB" w14:textId="77777777" w:rsidR="003A2082" w:rsidRDefault="003A2082"/>
    <w:p w14:paraId="717D433C" w14:textId="78E3D799" w:rsidR="00132ACB" w:rsidRPr="00DE3038" w:rsidRDefault="00132ACB">
      <w:pPr>
        <w:rPr>
          <w:b/>
        </w:rPr>
      </w:pPr>
      <w:r w:rsidRPr="00DE3038">
        <w:rPr>
          <w:b/>
        </w:rPr>
        <w:t>Battery FAQS and details from Wind and Sun:</w:t>
      </w:r>
    </w:p>
    <w:p w14:paraId="4A159A69" w14:textId="724F6810" w:rsidR="00B404ED" w:rsidRDefault="00DE3038">
      <w:hyperlink r:id="rId11" w:history="1">
        <w:r w:rsidR="00132ACB" w:rsidRPr="009A03F4">
          <w:rPr>
            <w:rStyle w:val="Hyperlink"/>
          </w:rPr>
          <w:t>http://www.windsun.com/Batteries/Battery_FAQ.htm</w:t>
        </w:r>
      </w:hyperlink>
    </w:p>
    <w:p w14:paraId="6B581F8D" w14:textId="77777777" w:rsidR="00DE3038" w:rsidRDefault="00DE3038"/>
    <w:p w14:paraId="4AEBA0EE" w14:textId="77777777" w:rsidR="00DD1243" w:rsidRDefault="00DD1243"/>
    <w:p w14:paraId="6ADED548" w14:textId="2CA8BA22" w:rsidR="00FF4AE1" w:rsidRPr="00DD1243" w:rsidRDefault="00FF4AE1">
      <w:pPr>
        <w:rPr>
          <w:b/>
          <w:color w:val="008000"/>
          <w:sz w:val="40"/>
          <w:szCs w:val="40"/>
        </w:rPr>
      </w:pPr>
      <w:r w:rsidRPr="00DD1243">
        <w:rPr>
          <w:b/>
          <w:color w:val="008000"/>
          <w:sz w:val="40"/>
          <w:szCs w:val="40"/>
        </w:rPr>
        <w:t>More to help you prepare:</w:t>
      </w:r>
    </w:p>
    <w:p w14:paraId="50140FA3" w14:textId="77777777" w:rsidR="00FF4AE1" w:rsidRDefault="00FF4AE1">
      <w:pPr>
        <w:rPr>
          <w:b/>
        </w:rPr>
      </w:pPr>
    </w:p>
    <w:p w14:paraId="2EBF5A3C" w14:textId="01A91EED" w:rsidR="00DE3038" w:rsidRPr="00DD1243" w:rsidRDefault="00DE3038">
      <w:pPr>
        <w:rPr>
          <w:b/>
          <w:sz w:val="28"/>
          <w:szCs w:val="28"/>
        </w:rPr>
      </w:pPr>
      <w:r w:rsidRPr="00DD1243">
        <w:rPr>
          <w:b/>
          <w:sz w:val="28"/>
          <w:szCs w:val="28"/>
        </w:rPr>
        <w:t>DON’T FOR GET ABOUT WHAT NABCEP HAS PUT OUT THERE OVER THE YEARS!</w:t>
      </w:r>
    </w:p>
    <w:p w14:paraId="46967BF3" w14:textId="77B733D1" w:rsidR="006E3580" w:rsidRDefault="00DE3038">
      <w:r w:rsidRPr="00DD1243">
        <w:rPr>
          <w:b/>
        </w:rPr>
        <w:t>FSEC DUNLOP 2003 NABCEP STUDY GUIDE</w:t>
      </w:r>
      <w:r>
        <w:t>:</w:t>
      </w:r>
    </w:p>
    <w:p w14:paraId="43538F8F" w14:textId="35E1C4C6" w:rsidR="00DE3038" w:rsidRDefault="00DE3038">
      <w:pPr>
        <w:rPr>
          <w:rFonts w:eastAsia="Times New Roman" w:cs="Times New Roman"/>
          <w:b/>
          <w:bCs/>
        </w:rPr>
      </w:pPr>
      <w:hyperlink r:id="rId12" w:history="1">
        <w:r w:rsidRPr="004024BE">
          <w:rPr>
            <w:rStyle w:val="Hyperlink"/>
            <w:rFonts w:eastAsia="Times New Roman" w:cs="Times New Roman"/>
            <w:b/>
            <w:bCs/>
          </w:rPr>
          <w:t>http://tinyurl.com/2003-NABCEP-STUDY-GUIDE</w:t>
        </w:r>
      </w:hyperlink>
    </w:p>
    <w:p w14:paraId="49E25E18" w14:textId="48A06994" w:rsidR="00DE3038" w:rsidRPr="00DE3038" w:rsidRDefault="00DE3038" w:rsidP="00DE3038">
      <w:pPr>
        <w:pStyle w:val="ListParagraph"/>
        <w:numPr>
          <w:ilvl w:val="0"/>
          <w:numId w:val="1"/>
        </w:numPr>
        <w:rPr>
          <w:rFonts w:eastAsia="Times New Roman" w:cs="Times New Roman"/>
          <w:bCs/>
        </w:rPr>
      </w:pPr>
      <w:r w:rsidRPr="00DE3038">
        <w:rPr>
          <w:rFonts w:eastAsia="Times New Roman" w:cs="Times New Roman"/>
          <w:bCs/>
        </w:rPr>
        <w:t>Do you remember how to do inter-row shading analysis? See pdf pages 13 – 15</w:t>
      </w:r>
      <w:r>
        <w:rPr>
          <w:rFonts w:eastAsia="Times New Roman" w:cs="Times New Roman"/>
          <w:bCs/>
        </w:rPr>
        <w:t xml:space="preserve"> [Section 3.2]</w:t>
      </w:r>
    </w:p>
    <w:p w14:paraId="0012777B" w14:textId="33A7D4ED" w:rsidR="00DE3038" w:rsidRDefault="00DE3038" w:rsidP="00DE3038">
      <w:pPr>
        <w:pStyle w:val="ListParagraph"/>
        <w:numPr>
          <w:ilvl w:val="0"/>
          <w:numId w:val="1"/>
        </w:numPr>
        <w:rPr>
          <w:rFonts w:eastAsia="Times New Roman" w:cs="Times New Roman"/>
          <w:bCs/>
        </w:rPr>
      </w:pPr>
      <w:r w:rsidRPr="00DE3038">
        <w:rPr>
          <w:rFonts w:eastAsia="Times New Roman" w:cs="Times New Roman"/>
          <w:bCs/>
        </w:rPr>
        <w:t xml:space="preserve">Would you like a review of what matters in conductor sizing?  What matters: temperature, conduit fill, and voltage drop? See pdf pages 22 </w:t>
      </w:r>
      <w:r>
        <w:rPr>
          <w:rFonts w:eastAsia="Times New Roman" w:cs="Times New Roman"/>
          <w:bCs/>
        </w:rPr>
        <w:t>–</w:t>
      </w:r>
      <w:r w:rsidRPr="00DE3038">
        <w:rPr>
          <w:rFonts w:eastAsia="Times New Roman" w:cs="Times New Roman"/>
          <w:bCs/>
        </w:rPr>
        <w:t xml:space="preserve"> 25</w:t>
      </w:r>
      <w:r>
        <w:rPr>
          <w:rFonts w:eastAsia="Times New Roman" w:cs="Times New Roman"/>
          <w:bCs/>
        </w:rPr>
        <w:t xml:space="preserve"> [Section 3.5.1]</w:t>
      </w:r>
    </w:p>
    <w:p w14:paraId="4CC1A36C" w14:textId="77777777" w:rsidR="002C5709" w:rsidRDefault="002C5709" w:rsidP="002C5709">
      <w:pPr>
        <w:rPr>
          <w:rFonts w:eastAsia="Times New Roman" w:cs="Times New Roman"/>
          <w:bCs/>
        </w:rPr>
      </w:pPr>
    </w:p>
    <w:p w14:paraId="47347A5B" w14:textId="6DF4F411" w:rsidR="00DD1243" w:rsidRPr="00DD1243" w:rsidRDefault="00DD1243" w:rsidP="002C5709">
      <w:pPr>
        <w:rPr>
          <w:rFonts w:eastAsia="Times New Roman" w:cs="Times New Roman"/>
          <w:b/>
          <w:bCs/>
        </w:rPr>
      </w:pPr>
      <w:r w:rsidRPr="00DD1243">
        <w:rPr>
          <w:rFonts w:eastAsia="Times New Roman" w:cs="Times New Roman"/>
          <w:b/>
          <w:bCs/>
        </w:rPr>
        <w:t>NABCEP PVI Exam Study guide 2009</w:t>
      </w:r>
    </w:p>
    <w:p w14:paraId="0643B149" w14:textId="0B772DCA" w:rsidR="00DD1243" w:rsidRDefault="00DD1243" w:rsidP="002C5709">
      <w:pPr>
        <w:rPr>
          <w:rFonts w:eastAsia="Times New Roman" w:cs="Times New Roman"/>
          <w:b/>
          <w:bCs/>
        </w:rPr>
      </w:pPr>
      <w:hyperlink r:id="rId13" w:history="1">
        <w:r w:rsidRPr="004024BE">
          <w:rPr>
            <w:rStyle w:val="Hyperlink"/>
            <w:rFonts w:eastAsia="Times New Roman" w:cs="Times New Roman"/>
            <w:b/>
            <w:bCs/>
          </w:rPr>
          <w:t>http://tinyurl.com/NABCEPstudyguide2009</w:t>
        </w:r>
      </w:hyperlink>
    </w:p>
    <w:p w14:paraId="0EB1823F" w14:textId="77777777" w:rsidR="00DD1243" w:rsidRPr="00DD1243" w:rsidRDefault="00DD1243" w:rsidP="002C5709">
      <w:pPr>
        <w:rPr>
          <w:rFonts w:eastAsia="Times New Roman" w:cs="Times New Roman"/>
          <w:bCs/>
        </w:rPr>
      </w:pPr>
    </w:p>
    <w:p w14:paraId="7EBAFF9D" w14:textId="77777777" w:rsidR="00780A7F" w:rsidRPr="00DD1243" w:rsidRDefault="00780A7F" w:rsidP="002C5709">
      <w:pPr>
        <w:rPr>
          <w:rFonts w:eastAsia="Times New Roman" w:cs="Times New Roman"/>
          <w:bCs/>
        </w:rPr>
      </w:pPr>
    </w:p>
    <w:p w14:paraId="66ED3181" w14:textId="77777777" w:rsidR="00780A7F" w:rsidRDefault="00780A7F" w:rsidP="002C5709">
      <w:pPr>
        <w:rPr>
          <w:rFonts w:eastAsia="Times New Roman" w:cs="Times New Roman"/>
          <w:b/>
          <w:bCs/>
          <w:sz w:val="40"/>
          <w:szCs w:val="40"/>
        </w:rPr>
      </w:pPr>
    </w:p>
    <w:p w14:paraId="34910B4A" w14:textId="77777777" w:rsidR="00780A7F" w:rsidRDefault="00780A7F" w:rsidP="002C5709">
      <w:pPr>
        <w:rPr>
          <w:rFonts w:eastAsia="Times New Roman" w:cs="Times New Roman"/>
          <w:b/>
          <w:bCs/>
          <w:sz w:val="40"/>
          <w:szCs w:val="40"/>
        </w:rPr>
      </w:pPr>
    </w:p>
    <w:p w14:paraId="2E813D36" w14:textId="11301027" w:rsidR="002C5709" w:rsidRPr="002C5709" w:rsidRDefault="002C5709" w:rsidP="002C5709">
      <w:pPr>
        <w:rPr>
          <w:rFonts w:eastAsia="Times New Roman" w:cs="Times New Roman"/>
          <w:b/>
          <w:bCs/>
          <w:sz w:val="40"/>
          <w:szCs w:val="40"/>
        </w:rPr>
      </w:pPr>
      <w:r w:rsidRPr="002C5709">
        <w:rPr>
          <w:rFonts w:eastAsia="Times New Roman" w:cs="Times New Roman"/>
          <w:b/>
          <w:bCs/>
          <w:sz w:val="40"/>
          <w:szCs w:val="40"/>
        </w:rPr>
        <w:t>NABCEP CLIFF NOTES?!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 w:rsidRPr="002C5709">
        <w:rPr>
          <w:rFonts w:eastAsia="Times New Roman" w:cs="Times New Roman"/>
          <w:b/>
          <w:bCs/>
          <w:sz w:val="40"/>
          <w:szCs w:val="40"/>
        </w:rPr>
        <w:t>Really?</w:t>
      </w:r>
    </w:p>
    <w:p w14:paraId="2F160B3F" w14:textId="6C9B9075" w:rsidR="002C5709" w:rsidRDefault="002C5709" w:rsidP="002C5709">
      <w:pPr>
        <w:rPr>
          <w:rFonts w:eastAsia="Times New Roman" w:cs="Times New Roman"/>
          <w:b/>
          <w:bCs/>
        </w:rPr>
      </w:pPr>
      <w:hyperlink r:id="rId14" w:history="1">
        <w:r w:rsidRPr="004024BE">
          <w:rPr>
            <w:rStyle w:val="Hyperlink"/>
            <w:rFonts w:eastAsia="Times New Roman" w:cs="Times New Roman"/>
            <w:b/>
            <w:bCs/>
          </w:rPr>
          <w:t>http://tinyurl.com/NABCEP-cliff-notes</w:t>
        </w:r>
      </w:hyperlink>
    </w:p>
    <w:p w14:paraId="05A39C86" w14:textId="77777777" w:rsidR="00A13AA1" w:rsidRDefault="00A13AA1" w:rsidP="002C5709">
      <w:pPr>
        <w:rPr>
          <w:rFonts w:eastAsia="Times New Roman" w:cs="Times New Roman"/>
          <w:b/>
          <w:bCs/>
        </w:rPr>
      </w:pPr>
    </w:p>
    <w:p w14:paraId="587FE7F0" w14:textId="77777777" w:rsidR="00780A7F" w:rsidRDefault="00780A7F" w:rsidP="00780A7F">
      <w:pPr>
        <w:rPr>
          <w:rFonts w:cs="Apple Chancery"/>
          <w:b/>
        </w:rPr>
      </w:pPr>
      <w:r w:rsidRPr="00A13AA1">
        <w:rPr>
          <w:rFonts w:cs="Apple Chancery"/>
          <w:b/>
        </w:rPr>
        <w:t>More stuff I dug up</w:t>
      </w:r>
      <w:r>
        <w:rPr>
          <w:rFonts w:cs="Apple Chancery"/>
          <w:b/>
        </w:rPr>
        <w:t>:</w:t>
      </w:r>
    </w:p>
    <w:p w14:paraId="3DF1D4FA" w14:textId="77777777" w:rsidR="00780A7F" w:rsidRDefault="00780A7F" w:rsidP="00780A7F">
      <w:pPr>
        <w:rPr>
          <w:rFonts w:cs="Apple Chancery"/>
          <w:b/>
        </w:rPr>
      </w:pPr>
      <w:hyperlink r:id="rId15" w:history="1">
        <w:r w:rsidRPr="004024BE">
          <w:rPr>
            <w:rStyle w:val="Hyperlink"/>
            <w:rFonts w:cs="Apple Chancery"/>
            <w:b/>
          </w:rPr>
          <w:t>http://www.nabcepexamstudyguide.com/1-solar-pv-basics.html</w:t>
        </w:r>
      </w:hyperlink>
    </w:p>
    <w:p w14:paraId="01845F27" w14:textId="77777777" w:rsidR="00780A7F" w:rsidRDefault="00780A7F" w:rsidP="00780A7F">
      <w:pPr>
        <w:rPr>
          <w:rFonts w:cs="Apple Chancery"/>
          <w:b/>
        </w:rPr>
      </w:pPr>
      <w:hyperlink r:id="rId16" w:history="1">
        <w:r w:rsidRPr="004024BE">
          <w:rPr>
            <w:rStyle w:val="Hyperlink"/>
            <w:rFonts w:cs="Apple Chancery"/>
            <w:b/>
          </w:rPr>
          <w:t>http://www.nabcepexamstudyguide.com/2-determining-array-size.html</w:t>
        </w:r>
      </w:hyperlink>
    </w:p>
    <w:p w14:paraId="4E4316F6" w14:textId="77777777" w:rsidR="00780A7F" w:rsidRDefault="00780A7F" w:rsidP="00780A7F">
      <w:hyperlink r:id="rId17" w:history="1">
        <w:r w:rsidRPr="004024BE">
          <w:rPr>
            <w:rStyle w:val="Hyperlink"/>
          </w:rPr>
          <w:t>http://www.nabcepexamstudyguide.com/3-sizing-the-inverter.html</w:t>
        </w:r>
      </w:hyperlink>
    </w:p>
    <w:p w14:paraId="7ED4B341" w14:textId="77777777" w:rsidR="00780A7F" w:rsidRDefault="00780A7F" w:rsidP="00780A7F"/>
    <w:p w14:paraId="40EDD2C1" w14:textId="77777777" w:rsidR="00780A7F" w:rsidRDefault="00780A7F" w:rsidP="00780A7F">
      <w:r>
        <w:t>All made available from the creator of the NABCEP Cliff Notes!</w:t>
      </w:r>
    </w:p>
    <w:p w14:paraId="57AB0F89" w14:textId="77777777" w:rsidR="00780A7F" w:rsidRDefault="00780A7F" w:rsidP="002C5709">
      <w:pPr>
        <w:rPr>
          <w:rFonts w:eastAsia="Times New Roman" w:cs="Times New Roman"/>
          <w:b/>
          <w:bCs/>
        </w:rPr>
      </w:pPr>
    </w:p>
    <w:p w14:paraId="4E136CDC" w14:textId="77777777" w:rsidR="002C5709" w:rsidRDefault="002C5709" w:rsidP="002C5709">
      <w:pPr>
        <w:rPr>
          <w:rFonts w:eastAsia="Times New Roman" w:cs="Times New Roman"/>
          <w:bCs/>
        </w:rPr>
      </w:pPr>
    </w:p>
    <w:p w14:paraId="70B88024" w14:textId="77777777" w:rsidR="00A13AA1" w:rsidRPr="00780A7F" w:rsidRDefault="00A13AA1" w:rsidP="002C5709">
      <w:pPr>
        <w:rPr>
          <w:rFonts w:eastAsia="Times New Roman" w:cs="Times New Roman"/>
          <w:b/>
          <w:bCs/>
          <w:sz w:val="40"/>
          <w:szCs w:val="40"/>
        </w:rPr>
      </w:pPr>
    </w:p>
    <w:p w14:paraId="3B6ADF2A" w14:textId="1BDB8730" w:rsidR="00780A7F" w:rsidRPr="00780A7F" w:rsidRDefault="007B0473" w:rsidP="002C5709">
      <w:pPr>
        <w:rPr>
          <w:rFonts w:eastAsia="Times New Roman" w:cs="Times New Roman"/>
          <w:b/>
          <w:bCs/>
          <w:sz w:val="40"/>
          <w:szCs w:val="40"/>
        </w:rPr>
      </w:pPr>
      <w:r w:rsidRPr="00780A7F">
        <w:rPr>
          <w:rFonts w:eastAsia="Times New Roman" w:cs="Times New Roman"/>
          <w:b/>
          <w:bCs/>
          <w:sz w:val="40"/>
          <w:szCs w:val="40"/>
        </w:rPr>
        <w:t>Formula Flash Cards? Oh my…</w:t>
      </w:r>
    </w:p>
    <w:p w14:paraId="70BF5CEE" w14:textId="62F49D05" w:rsidR="007B0473" w:rsidRDefault="007B0473" w:rsidP="002C5709">
      <w:pPr>
        <w:rPr>
          <w:rFonts w:eastAsia="Times New Roman" w:cs="Times New Roman"/>
          <w:bCs/>
        </w:rPr>
      </w:pPr>
      <w:hyperlink r:id="rId18" w:history="1">
        <w:r w:rsidRPr="004024BE">
          <w:rPr>
            <w:rStyle w:val="Hyperlink"/>
            <w:rFonts w:eastAsia="Times New Roman" w:cs="Times New Roman"/>
            <w:bCs/>
          </w:rPr>
          <w:t>http://quizlet.com/_82vxl</w:t>
        </w:r>
      </w:hyperlink>
    </w:p>
    <w:p w14:paraId="2609652A" w14:textId="77777777" w:rsidR="007B0473" w:rsidRPr="002C5709" w:rsidRDefault="007B0473" w:rsidP="002C5709">
      <w:pPr>
        <w:rPr>
          <w:rFonts w:eastAsia="Times New Roman" w:cs="Times New Roman"/>
          <w:bCs/>
        </w:rPr>
      </w:pPr>
    </w:p>
    <w:p w14:paraId="0E63DB5A" w14:textId="77777777" w:rsidR="00DE3038" w:rsidRPr="00DE3038" w:rsidRDefault="00DE3038"/>
    <w:p w14:paraId="7BE86F6C" w14:textId="77777777" w:rsidR="002C5709" w:rsidRDefault="002C5709">
      <w:pPr>
        <w:rPr>
          <w:rFonts w:ascii="Abadi MT Condensed Extra Bold" w:hAnsi="Abadi MT Condensed Extra Bold" w:cs="Apple Chancery"/>
          <w:b/>
        </w:rPr>
      </w:pPr>
    </w:p>
    <w:p w14:paraId="71343180" w14:textId="77777777" w:rsidR="00A13AA1" w:rsidRDefault="00A13AA1"/>
    <w:sectPr w:rsidR="00A13AA1" w:rsidSect="004E4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60"/>
    <w:multiLevelType w:val="hybridMultilevel"/>
    <w:tmpl w:val="A3C2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82"/>
    <w:rsid w:val="00132ACB"/>
    <w:rsid w:val="002C5709"/>
    <w:rsid w:val="002E490B"/>
    <w:rsid w:val="003A2082"/>
    <w:rsid w:val="004E4AF6"/>
    <w:rsid w:val="006158B6"/>
    <w:rsid w:val="006C0725"/>
    <w:rsid w:val="006E3580"/>
    <w:rsid w:val="00780A7F"/>
    <w:rsid w:val="007B0473"/>
    <w:rsid w:val="0087551D"/>
    <w:rsid w:val="00A13AA1"/>
    <w:rsid w:val="00A45138"/>
    <w:rsid w:val="00B404ED"/>
    <w:rsid w:val="00C16B90"/>
    <w:rsid w:val="00DD1243"/>
    <w:rsid w:val="00DE3038"/>
    <w:rsid w:val="00E57DF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CE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08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04ED"/>
    <w:rPr>
      <w:b/>
      <w:bCs/>
    </w:rPr>
  </w:style>
  <w:style w:type="character" w:customStyle="1" w:styleId="apple-converted-space">
    <w:name w:val="apple-converted-space"/>
    <w:basedOn w:val="DefaultParagraphFont"/>
    <w:rsid w:val="00B404ED"/>
  </w:style>
  <w:style w:type="paragraph" w:styleId="ListParagraph">
    <w:name w:val="List Paragraph"/>
    <w:basedOn w:val="Normal"/>
    <w:uiPriority w:val="34"/>
    <w:qFormat/>
    <w:rsid w:val="00DE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08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04ED"/>
    <w:rPr>
      <w:b/>
      <w:bCs/>
    </w:rPr>
  </w:style>
  <w:style w:type="character" w:customStyle="1" w:styleId="apple-converted-space">
    <w:name w:val="apple-converted-space"/>
    <w:basedOn w:val="DefaultParagraphFont"/>
    <w:rsid w:val="00B404ED"/>
  </w:style>
  <w:style w:type="paragraph" w:styleId="ListParagraph">
    <w:name w:val="List Paragraph"/>
    <w:basedOn w:val="Normal"/>
    <w:uiPriority w:val="34"/>
    <w:qFormat/>
    <w:rsid w:val="00DE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omepower.com/articles/toast-pancakes-and-waffl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tinyurl.com/Batteries-and-Charge-Control" TargetMode="External"/><Relationship Id="rId11" Type="http://schemas.openxmlformats.org/officeDocument/2006/relationships/hyperlink" Target="http://www.windsun.com/Batteries/Battery_FAQ.htm" TargetMode="External"/><Relationship Id="rId12" Type="http://schemas.openxmlformats.org/officeDocument/2006/relationships/hyperlink" Target="http://tinyurl.com/2003-NABCEP-STUDY-GUIDE" TargetMode="External"/><Relationship Id="rId13" Type="http://schemas.openxmlformats.org/officeDocument/2006/relationships/hyperlink" Target="http://tinyurl.com/NABCEPstudyguide2009" TargetMode="External"/><Relationship Id="rId14" Type="http://schemas.openxmlformats.org/officeDocument/2006/relationships/hyperlink" Target="http://tinyurl.com/NABCEP-cliff-notes" TargetMode="External"/><Relationship Id="rId15" Type="http://schemas.openxmlformats.org/officeDocument/2006/relationships/hyperlink" Target="http://www.nabcepexamstudyguide.com/1-solar-pv-basics.html" TargetMode="External"/><Relationship Id="rId16" Type="http://schemas.openxmlformats.org/officeDocument/2006/relationships/hyperlink" Target="http://www.nabcepexamstudyguide.com/2-determining-array-size.html" TargetMode="External"/><Relationship Id="rId17" Type="http://schemas.openxmlformats.org/officeDocument/2006/relationships/hyperlink" Target="http://www.nabcepexamstudyguide.com/3-sizing-the-inverter.html" TargetMode="External"/><Relationship Id="rId18" Type="http://schemas.openxmlformats.org/officeDocument/2006/relationships/hyperlink" Target="http://quizlet.com/_82vx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mepower.com/profiles/khanti-munro" TargetMode="External"/><Relationship Id="rId7" Type="http://schemas.openxmlformats.org/officeDocument/2006/relationships/hyperlink" Target="https://homepower.com/articles/designing-stand-alone-system" TargetMode="External"/><Relationship Id="rId8" Type="http://schemas.openxmlformats.org/officeDocument/2006/relationships/hyperlink" Target="https://homepower.com/profiles/allan-sinde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397</Words>
  <Characters>2266</Characters>
  <Application>Microsoft Macintosh Word</Application>
  <DocSecurity>0</DocSecurity>
  <Lines>18</Lines>
  <Paragraphs>5</Paragraphs>
  <ScaleCrop>false</ScaleCrop>
  <Company>SolPowerPeople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Raymer</dc:creator>
  <cp:keywords/>
  <dc:description/>
  <cp:lastModifiedBy>Sarah  Raymer</cp:lastModifiedBy>
  <cp:revision>6</cp:revision>
  <dcterms:created xsi:type="dcterms:W3CDTF">2012-09-05T02:20:00Z</dcterms:created>
  <dcterms:modified xsi:type="dcterms:W3CDTF">2012-09-06T21:31:00Z</dcterms:modified>
</cp:coreProperties>
</file>